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34DE" w14:textId="77777777" w:rsidR="00A07D07" w:rsidRDefault="00A07D07" w:rsidP="00A07D07">
      <w:pPr>
        <w:pStyle w:val="NormalWeb"/>
        <w:ind w:left="1440"/>
      </w:pPr>
      <w:r>
        <w:rPr>
          <w:i/>
          <w:iCs/>
        </w:rPr>
        <w:t>To UKG,</w:t>
      </w:r>
    </w:p>
    <w:p w14:paraId="52972A0C" w14:textId="77777777" w:rsidR="00A07D07" w:rsidRDefault="00A07D07" w:rsidP="00A07D07">
      <w:pPr>
        <w:pStyle w:val="NormalWeb"/>
        <w:ind w:left="1440"/>
      </w:pPr>
      <w:r>
        <w:rPr>
          <w:i/>
          <w:iCs/>
        </w:rPr>
        <w:t>Please view this as official notice that my company did not authorize - nor authorizes in the future - UKG to activate The Work Number (TWN) service. Service activation may only be performed via express written consent by my company to UKG. We view any action without explicit authorization to be a violation of data privacy and are prepared to take appropriate action should we deem UKG has not complied with the requests set forth below. We demand that UKG:</w:t>
      </w:r>
    </w:p>
    <w:p w14:paraId="0C3502E0" w14:textId="77777777" w:rsidR="00A07D07" w:rsidRDefault="00A07D07" w:rsidP="00A07D07">
      <w:pPr>
        <w:pStyle w:val="NormalWeb"/>
        <w:ind w:left="1440"/>
      </w:pPr>
      <w:r>
        <w:rPr>
          <w:i/>
          <w:iCs/>
          <w:color w:val="000000"/>
        </w:rPr>
        <w:t>A: Confirm via email to &lt;EMAIL&gt; if my company has been enrolled in the TWN service.</w:t>
      </w:r>
    </w:p>
    <w:p w14:paraId="68BC1028" w14:textId="77777777" w:rsidR="00A07D07" w:rsidRDefault="00A07D07" w:rsidP="00A07D07">
      <w:pPr>
        <w:pStyle w:val="NormalWeb"/>
        <w:ind w:left="1440"/>
      </w:pPr>
      <w:r>
        <w:rPr>
          <w:i/>
          <w:iCs/>
        </w:rPr>
        <w:t>B: If found to be enrolled, cancel activation of TWN service and confirm cancellation via email.</w:t>
      </w:r>
    </w:p>
    <w:p w14:paraId="11C4C4FF" w14:textId="77777777" w:rsidR="00A07D07" w:rsidRDefault="00A07D07" w:rsidP="00A07D07">
      <w:pPr>
        <w:pStyle w:val="NormalWeb"/>
        <w:ind w:left="1440"/>
      </w:pPr>
      <w:r>
        <w:rPr>
          <w:i/>
          <w:iCs/>
        </w:rPr>
        <w:t>C: Will not auto enroll our company into the TWN service in the future and confirm acknowledgment of this request via email to &lt;EMAIL&gt;.</w:t>
      </w:r>
    </w:p>
    <w:p w14:paraId="44C624C8" w14:textId="5F71B3CD" w:rsidR="00A07D07" w:rsidRDefault="00A07D07" w:rsidP="00A07D07">
      <w:pPr>
        <w:pStyle w:val="NormalWeb"/>
        <w:ind w:left="1440"/>
      </w:pPr>
      <w:r>
        <w:rPr>
          <w:i/>
          <w:iCs/>
        </w:rPr>
        <w:t xml:space="preserve">D: Remove the </w:t>
      </w:r>
      <w:r w:rsidRPr="00A07D07">
        <w:rPr>
          <w:i/>
          <w:iCs/>
        </w:rPr>
        <w:t>Equifax "</w:t>
      </w:r>
      <w:r w:rsidRPr="00A07D07">
        <w:rPr>
          <w:i/>
          <w:iCs/>
        </w:rPr>
        <w:t>create Equifax account</w:t>
      </w:r>
      <w:r w:rsidRPr="00A07D07">
        <w:rPr>
          <w:i/>
          <w:iCs/>
        </w:rPr>
        <w:t>" button from our UKG</w:t>
      </w:r>
      <w:r w:rsidRPr="00A07D07">
        <w:rPr>
          <w:i/>
          <w:iCs/>
        </w:rPr>
        <w:t xml:space="preserve"> Service Account Administration </w:t>
      </w:r>
      <w:r w:rsidRPr="00A07D07">
        <w:rPr>
          <w:i/>
          <w:iCs/>
        </w:rPr>
        <w:t>interface.</w:t>
      </w:r>
    </w:p>
    <w:p w14:paraId="007DE4B4" w14:textId="77777777" w:rsidR="00A07D07" w:rsidRDefault="00A07D07" w:rsidP="00A07D07">
      <w:pPr>
        <w:pStyle w:val="NormalWeb"/>
        <w:ind w:left="1440"/>
        <w:rPr>
          <w:i/>
          <w:iCs/>
        </w:rPr>
      </w:pPr>
      <w:r>
        <w:rPr>
          <w:i/>
          <w:iCs/>
        </w:rPr>
        <w:t>E: Confirm via email the purge of any &amp; all data from TWN that was provided by UKG while the service was incorrectly activated. </w:t>
      </w:r>
    </w:p>
    <w:p w14:paraId="64E20BBC" w14:textId="24B6ECD3" w:rsidR="00A07D07" w:rsidRDefault="00A07D07" w:rsidP="00A07D07">
      <w:pPr>
        <w:pStyle w:val="NormalWeb"/>
        <w:ind w:left="1440"/>
      </w:pPr>
      <w:r>
        <w:rPr>
          <w:rStyle w:val="Emphasis"/>
        </w:rPr>
        <w:t>We view this auto enrollment as a violation of our employee’s data privacy and are prepared to take further action if UKG does not comply.</w:t>
      </w:r>
      <w:r>
        <w:t> </w:t>
      </w:r>
      <w:r>
        <w:br/>
      </w:r>
      <w:r>
        <w:br/>
      </w:r>
      <w:r>
        <w:rPr>
          <w:rStyle w:val="Emphasis"/>
        </w:rPr>
        <w:t>Sincerely,</w:t>
      </w:r>
      <w:r>
        <w:t> </w:t>
      </w:r>
      <w:r>
        <w:br/>
      </w:r>
      <w:r>
        <w:br/>
      </w:r>
      <w:r>
        <w:rPr>
          <w:rStyle w:val="Emphasis"/>
        </w:rPr>
        <w:t>&lt;Company Contact&gt;</w:t>
      </w:r>
      <w:r>
        <w:t> </w:t>
      </w:r>
    </w:p>
    <w:p w14:paraId="6AB1B5DB" w14:textId="77777777" w:rsidR="005F2AFB" w:rsidRDefault="005F2AFB"/>
    <w:sectPr w:rsidR="005F2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07"/>
    <w:rsid w:val="005F2AFB"/>
    <w:rsid w:val="00A07D07"/>
    <w:rsid w:val="00E4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589B"/>
  <w15:chartTrackingRefBased/>
  <w15:docId w15:val="{0EBA32B4-59C7-45E3-ABED-A7C6506C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7D07"/>
    <w:pPr>
      <w:spacing w:before="100" w:beforeAutospacing="1" w:after="100" w:afterAutospacing="1" w:line="240" w:lineRule="auto"/>
    </w:pPr>
    <w:rPr>
      <w:rFonts w:ascii="Calibri" w:hAnsi="Calibri" w:cs="Calibri"/>
      <w:kern w:val="0"/>
      <w14:ligatures w14:val="none"/>
    </w:rPr>
  </w:style>
  <w:style w:type="character" w:styleId="Emphasis">
    <w:name w:val="Emphasis"/>
    <w:basedOn w:val="DefaultParagraphFont"/>
    <w:uiPriority w:val="20"/>
    <w:qFormat/>
    <w:rsid w:val="00A07D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0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Nanfito</dc:creator>
  <cp:keywords/>
  <dc:description/>
  <cp:lastModifiedBy>Reece Nanfito</cp:lastModifiedBy>
  <cp:revision>1</cp:revision>
  <dcterms:created xsi:type="dcterms:W3CDTF">2024-05-10T21:10:00Z</dcterms:created>
  <dcterms:modified xsi:type="dcterms:W3CDTF">2024-05-10T21:13:00Z</dcterms:modified>
</cp:coreProperties>
</file>